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F6A" w:rsidRPr="004F71C7" w:rsidRDefault="00731F6A" w:rsidP="00116D11">
      <w:pPr>
        <w:widowControl w:val="0"/>
        <w:jc w:val="center"/>
        <w:rPr>
          <w:rFonts w:cs="Times New Roman"/>
          <w:b/>
          <w:sz w:val="22"/>
        </w:rPr>
      </w:pPr>
    </w:p>
    <w:p w:rsidR="00731F6A" w:rsidRPr="004F71C7" w:rsidRDefault="00731F6A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4F71C7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4F71C7">
        <w:rPr>
          <w:rFonts w:cs="Times New Roman"/>
          <w:b/>
          <w:sz w:val="22"/>
        </w:rPr>
        <w:t>III.</w:t>
      </w:r>
      <w:r w:rsidR="007B0EB1" w:rsidRPr="004F71C7">
        <w:rPr>
          <w:rFonts w:cs="Times New Roman"/>
          <w:b/>
          <w:sz w:val="22"/>
        </w:rPr>
        <w:t> </w:t>
      </w:r>
      <w:r w:rsidRPr="004F71C7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4F71C7" w:rsidRDefault="00F05CF7" w:rsidP="00116D11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7</w:t>
      </w:r>
      <w:r w:rsidR="003B7A81" w:rsidRPr="004F71C7">
        <w:rPr>
          <w:rFonts w:cs="Times New Roman"/>
          <w:sz w:val="22"/>
        </w:rPr>
        <w:t>.</w:t>
      </w:r>
      <w:r w:rsidR="007B0EB1" w:rsidRPr="004F71C7">
        <w:rPr>
          <w:rFonts w:cs="Times New Roman"/>
          <w:sz w:val="22"/>
        </w:rPr>
        <w:t> </w:t>
      </w:r>
      <w:r w:rsidR="003B7A81" w:rsidRPr="004F71C7">
        <w:rPr>
          <w:rFonts w:cs="Times New Roman"/>
          <w:sz w:val="22"/>
        </w:rPr>
        <w:t xml:space="preserve">Основные права и обязанности </w:t>
      </w:r>
      <w:r w:rsidR="004F71C7" w:rsidRPr="004F71C7">
        <w:rPr>
          <w:rFonts w:cs="Times New Roman"/>
          <w:sz w:val="22"/>
        </w:rPr>
        <w:t>старшег</w:t>
      </w:r>
      <w:r w:rsidR="0052750D" w:rsidRPr="004F71C7">
        <w:rPr>
          <w:rFonts w:cs="Times New Roman"/>
          <w:sz w:val="22"/>
        </w:rPr>
        <w:t>о государственного налогового инспектора</w:t>
      </w:r>
      <w:r w:rsidR="003B7A81" w:rsidRPr="004F71C7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4F71C7">
        <w:rPr>
          <w:rFonts w:cs="Times New Roman"/>
          <w:sz w:val="22"/>
        </w:rPr>
        <w:t xml:space="preserve"> предусмотрены статьями 14, 15, </w:t>
      </w:r>
      <w:r w:rsidR="003B7A81" w:rsidRPr="004F71C7">
        <w:rPr>
          <w:rFonts w:cs="Times New Roman"/>
          <w:sz w:val="22"/>
        </w:rPr>
        <w:t>17, 18</w:t>
      </w:r>
      <w:r w:rsidR="00FD7CCD" w:rsidRPr="004F71C7">
        <w:rPr>
          <w:rFonts w:cs="Times New Roman"/>
          <w:sz w:val="22"/>
        </w:rPr>
        <w:t xml:space="preserve"> </w:t>
      </w:r>
      <w:r w:rsidR="003B7A81" w:rsidRPr="004F71C7">
        <w:rPr>
          <w:rFonts w:cs="Times New Roman"/>
          <w:sz w:val="22"/>
        </w:rPr>
        <w:t>Федерального закона от 27</w:t>
      </w:r>
      <w:r w:rsidR="003314B0" w:rsidRPr="004F71C7">
        <w:rPr>
          <w:rFonts w:cs="Times New Roman"/>
          <w:sz w:val="22"/>
        </w:rPr>
        <w:t>.07.</w:t>
      </w:r>
      <w:r w:rsidR="003B7A81" w:rsidRPr="004F71C7">
        <w:rPr>
          <w:rFonts w:cs="Times New Roman"/>
          <w:sz w:val="22"/>
        </w:rPr>
        <w:t>2004 №</w:t>
      </w:r>
      <w:r w:rsidR="003314B0" w:rsidRPr="004F71C7">
        <w:rPr>
          <w:rFonts w:cs="Times New Roman"/>
          <w:sz w:val="22"/>
        </w:rPr>
        <w:t> </w:t>
      </w:r>
      <w:r w:rsidR="003B7A81" w:rsidRPr="004F71C7">
        <w:rPr>
          <w:rFonts w:cs="Times New Roman"/>
          <w:sz w:val="22"/>
        </w:rPr>
        <w:t>79-ФЗ</w:t>
      </w:r>
      <w:r w:rsidR="00D75100" w:rsidRPr="004F71C7">
        <w:rPr>
          <w:rFonts w:cs="Times New Roman"/>
          <w:sz w:val="22"/>
        </w:rPr>
        <w:t xml:space="preserve"> </w:t>
      </w:r>
      <w:r w:rsidR="003B7A81" w:rsidRPr="004F71C7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4F71C7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4F71C7">
        <w:rPr>
          <w:rFonts w:ascii="Times New Roman" w:hAnsi="Times New Roman" w:cs="Times New Roman"/>
          <w:szCs w:val="22"/>
        </w:rPr>
        <w:t>8. </w:t>
      </w:r>
      <w:r w:rsidR="00C33BB6" w:rsidRPr="004F71C7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4F71C7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4F71C7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4F71C7" w:rsidRPr="004F71C7">
        <w:rPr>
          <w:rFonts w:ascii="Times New Roman" w:eastAsiaTheme="minorHAnsi" w:hAnsi="Times New Roman" w:cs="Times New Roman"/>
          <w:szCs w:val="22"/>
          <w:lang w:eastAsia="en-US"/>
        </w:rPr>
        <w:t>старший</w:t>
      </w:r>
      <w:r w:rsidR="00677ABA" w:rsidRPr="004F71C7">
        <w:rPr>
          <w:rFonts w:ascii="Times New Roman" w:eastAsiaTheme="minorHAnsi" w:hAnsi="Times New Roman" w:cs="Times New Roman"/>
          <w:szCs w:val="22"/>
          <w:lang w:eastAsia="en-US"/>
        </w:rPr>
        <w:t xml:space="preserve"> государственный налоговый инспектор</w:t>
      </w:r>
      <w:r w:rsidR="00C33BB6" w:rsidRPr="004F71C7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4F71C7" w:rsidRPr="004F71C7" w:rsidRDefault="004F71C7" w:rsidP="00241BF4">
      <w:pPr>
        <w:ind w:firstLine="708"/>
        <w:rPr>
          <w:rFonts w:eastAsia="Times New Roman" w:cs="Times New Roman"/>
          <w:sz w:val="22"/>
          <w:lang w:eastAsia="ru-RU"/>
        </w:rPr>
      </w:pPr>
    </w:p>
    <w:p w:rsidR="004F71C7" w:rsidRPr="004F71C7" w:rsidRDefault="004F71C7" w:rsidP="004F71C7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проведение проверок налогоплательщиков и оформление соответствующих документов в части соблюдения законодательства о применении контрольно-кассовых машин при осуществлении наличных денежных расчётов, в том числе на вещевых, колхозных рынках и других местах массовой торговли, а также в ночное и вечернее время, праздничные и выходные дни; </w:t>
      </w:r>
    </w:p>
    <w:p w:rsidR="004F71C7" w:rsidRPr="004F71C7" w:rsidRDefault="004F71C7" w:rsidP="004F71C7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осуществление взаимодействия с правоохранительными органами по вопросам, входящим в компетенцию отдела, участие в проведении проверок по всем вопросам, входящим в компетенцию отдела;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proofErr w:type="gramStart"/>
      <w:r w:rsidRPr="004F71C7">
        <w:rPr>
          <w:rFonts w:eastAsia="Times New Roman" w:cs="Times New Roman"/>
          <w:sz w:val="22"/>
          <w:lang w:eastAsia="ru-RU"/>
        </w:rPr>
        <w:t>выявление в ходе проведения оперативных проверок по вопросу соблюдения законодательства о применении ККТ организации и физические лица, осуществляющие торговую деятельность (оказывающих платные услуги) на подведомственной территории, но не состоящие на учёте в налоговых органах, передаёт указанную информацию в отдел учета и работы с налогоплательщиками, а также в установленном порядке правоохранительным органам;</w:t>
      </w:r>
      <w:proofErr w:type="gramEnd"/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участие в рассмотрении обращений, жалоб, исков, претензий, налогоплательщиков, относящихся к компетенции отдела и в подготовке ответов на обращения по вопросам применения ККТМ  продукции; 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проведение проверок по вопросу полного и своевременного оприходования выручки в кассу предприятия, индивидуального предпринимателя, в том числе в режиме выездных налоговых проверок;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контроль правильности исчисления, полноты и своевременности уплаты штрафов, налагаемых на предприятия и индивидуальных предпринимателей по результатам проведённых проверок;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проведение всего комплекса мероприятий по взысканию задолженности сумм административных штрафов, не уплаченных в добровольном порядке;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проведение всех необходимых процессуальных действий по отработке материалов административного производства, направленных для рассмотрения по подведомственности в адрес Инспекции иными контролирующими и правоохранительными органами;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участие в формировании отчётности по предмету деятельности отдела;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участие в семинарах, проводимых вышестоящими организациями, по вопросам </w:t>
      </w:r>
      <w:proofErr w:type="gramStart"/>
      <w:r w:rsidRPr="004F71C7">
        <w:rPr>
          <w:rFonts w:eastAsia="Times New Roman" w:cs="Times New Roman"/>
          <w:sz w:val="22"/>
          <w:lang w:eastAsia="ru-RU"/>
        </w:rPr>
        <w:t>контроля за</w:t>
      </w:r>
      <w:proofErr w:type="gramEnd"/>
      <w:r w:rsidRPr="004F71C7">
        <w:rPr>
          <w:rFonts w:eastAsia="Times New Roman" w:cs="Times New Roman"/>
          <w:sz w:val="22"/>
          <w:lang w:eastAsia="ru-RU"/>
        </w:rPr>
        <w:t xml:space="preserve"> применением ККМ;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выполнение распоряжений вышестоящего руководства;</w:t>
      </w:r>
    </w:p>
    <w:p w:rsidR="00241BF4" w:rsidRPr="004F71C7" w:rsidRDefault="00241BF4" w:rsidP="00241BF4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осуществление иных функций, предусмотренных Налоговым кодексом, законами и иными нормативными правовыми актами Российской Федерации. 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соблюдение служебного распорядка Инспекции;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4F71C7" w:rsidRDefault="00681090" w:rsidP="00116D11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lastRenderedPageBreak/>
        <w:t>9. В целях исполнения возложенных должностных обязанностей</w:t>
      </w:r>
      <w:r w:rsidR="00D1572F" w:rsidRPr="004F71C7">
        <w:rPr>
          <w:rFonts w:cs="Times New Roman"/>
          <w:sz w:val="22"/>
        </w:rPr>
        <w:t xml:space="preserve"> </w:t>
      </w:r>
      <w:r w:rsidR="004F71C7" w:rsidRPr="004F71C7">
        <w:rPr>
          <w:rFonts w:cs="Times New Roman"/>
          <w:sz w:val="22"/>
        </w:rPr>
        <w:t>старший</w:t>
      </w:r>
      <w:r w:rsidR="0052750D" w:rsidRPr="004F71C7">
        <w:rPr>
          <w:rFonts w:cs="Times New Roman"/>
          <w:sz w:val="22"/>
        </w:rPr>
        <w:t xml:space="preserve"> государственный налоговый инспектор</w:t>
      </w:r>
      <w:r w:rsidR="00E45E47" w:rsidRPr="004F71C7">
        <w:rPr>
          <w:rFonts w:cs="Times New Roman"/>
          <w:sz w:val="22"/>
        </w:rPr>
        <w:t xml:space="preserve"> </w:t>
      </w:r>
      <w:r w:rsidR="00D1572F" w:rsidRPr="004F71C7">
        <w:rPr>
          <w:rFonts w:cs="Times New Roman"/>
          <w:sz w:val="22"/>
        </w:rPr>
        <w:t>имеет право:</w:t>
      </w:r>
    </w:p>
    <w:p w:rsidR="00677ABA" w:rsidRPr="004F71C7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pacing w:val="-7"/>
          <w:sz w:val="22"/>
          <w:lang w:eastAsia="ru-RU"/>
        </w:rPr>
        <w:t>н</w:t>
      </w:r>
      <w:r w:rsidRPr="004F71C7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4F71C7">
        <w:rPr>
          <w:rFonts w:eastAsia="Times New Roman" w:cs="Times New Roman"/>
          <w:spacing w:val="-1"/>
          <w:sz w:val="22"/>
          <w:lang w:eastAsia="ru-RU"/>
        </w:rPr>
        <w:br/>
      </w:r>
      <w:r w:rsidRPr="004F71C7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4F71C7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pacing w:val="-8"/>
          <w:sz w:val="22"/>
          <w:lang w:eastAsia="ru-RU"/>
        </w:rPr>
        <w:t>п</w:t>
      </w:r>
      <w:r w:rsidRPr="004F71C7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4F71C7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4F71C7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4F71C7">
        <w:rPr>
          <w:rFonts w:eastAsia="Times New Roman" w:cs="Times New Roman"/>
          <w:spacing w:val="-1"/>
          <w:sz w:val="22"/>
          <w:lang w:eastAsia="ru-RU"/>
        </w:rPr>
        <w:br/>
      </w:r>
      <w:r w:rsidRPr="004F71C7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4F71C7">
        <w:rPr>
          <w:rFonts w:eastAsia="Times New Roman" w:cs="Times New Roman"/>
          <w:sz w:val="22"/>
          <w:lang w:eastAsia="ru-RU"/>
        </w:rPr>
        <w:br/>
      </w:r>
      <w:r w:rsidRPr="004F71C7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4F71C7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4F71C7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4F71C7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4F71C7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4F71C7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4F71C7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pacing w:val="-7"/>
          <w:sz w:val="22"/>
          <w:lang w:eastAsia="ru-RU"/>
        </w:rPr>
        <w:t>д</w:t>
      </w:r>
      <w:r w:rsidRPr="004F71C7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4F71C7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4F71C7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4F71C7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4F71C7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4F71C7" w:rsidRDefault="00E45E47" w:rsidP="00116D11">
      <w:pPr>
        <w:pStyle w:val="af"/>
        <w:ind w:firstLine="709"/>
        <w:rPr>
          <w:sz w:val="22"/>
          <w:szCs w:val="22"/>
        </w:rPr>
      </w:pPr>
      <w:r w:rsidRPr="004F71C7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4F71C7">
        <w:rPr>
          <w:sz w:val="22"/>
          <w:szCs w:val="22"/>
        </w:rPr>
        <w:t xml:space="preserve">с </w:t>
      </w:r>
      <w:r w:rsidRPr="004F71C7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4F71C7" w:rsidRDefault="00E45E47" w:rsidP="00116D11">
      <w:pPr>
        <w:pStyle w:val="af"/>
        <w:ind w:firstLine="709"/>
        <w:rPr>
          <w:sz w:val="22"/>
          <w:szCs w:val="22"/>
        </w:rPr>
      </w:pPr>
      <w:r w:rsidRPr="004F71C7">
        <w:rPr>
          <w:sz w:val="22"/>
          <w:szCs w:val="22"/>
        </w:rPr>
        <w:t>на защиту своих персональных данных;</w:t>
      </w:r>
    </w:p>
    <w:p w:rsidR="00E45E47" w:rsidRPr="004F71C7" w:rsidRDefault="00E45E47" w:rsidP="00116D11">
      <w:pPr>
        <w:pStyle w:val="af"/>
        <w:ind w:firstLine="709"/>
        <w:rPr>
          <w:sz w:val="22"/>
          <w:szCs w:val="22"/>
        </w:rPr>
      </w:pPr>
      <w:r w:rsidRPr="004F71C7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4F71C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4F71C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4F71C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4F71C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4F71C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4F71C7" w:rsidRPr="004F71C7">
        <w:rPr>
          <w:rFonts w:cs="Times New Roman"/>
          <w:sz w:val="22"/>
        </w:rPr>
        <w:t>Старший</w:t>
      </w:r>
      <w:r w:rsidRPr="004F71C7">
        <w:rPr>
          <w:rFonts w:cs="Times New Roman"/>
          <w:sz w:val="22"/>
        </w:rPr>
        <w:t xml:space="preserve"> государственный налоговый инспектор</w:t>
      </w:r>
      <w:r w:rsidRPr="004F71C7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F71C7">
          <w:rPr>
            <w:rFonts w:eastAsia="Times New Roman" w:cs="Times New Roman"/>
            <w:sz w:val="22"/>
            <w:lang w:eastAsia="ru-RU"/>
          </w:rPr>
          <w:t>2004 г</w:t>
        </w:r>
      </w:smartTag>
      <w:r w:rsidRPr="004F71C7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241BF4" w:rsidRPr="004F71C7">
        <w:rPr>
          <w:rFonts w:eastAsia="Times New Roman" w:cs="Times New Roman"/>
          <w:sz w:val="22"/>
          <w:lang w:eastAsia="ru-RU"/>
        </w:rPr>
        <w:t xml:space="preserve">выездных проверок № </w:t>
      </w:r>
      <w:r w:rsidR="003866FB" w:rsidRPr="004F71C7">
        <w:rPr>
          <w:rFonts w:eastAsia="Times New Roman" w:cs="Times New Roman"/>
          <w:sz w:val="22"/>
          <w:lang w:eastAsia="ru-RU"/>
        </w:rPr>
        <w:t>2</w:t>
      </w:r>
      <w:r w:rsidRPr="004F71C7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4F71C7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11. </w:t>
      </w:r>
      <w:r w:rsidR="004F71C7" w:rsidRPr="004F71C7">
        <w:rPr>
          <w:rFonts w:cs="Times New Roman"/>
          <w:sz w:val="22"/>
        </w:rPr>
        <w:t>Старший</w:t>
      </w:r>
      <w:r w:rsidRPr="004F71C7">
        <w:rPr>
          <w:rFonts w:cs="Times New Roman"/>
          <w:sz w:val="22"/>
        </w:rPr>
        <w:t xml:space="preserve"> государственный налоговый инспектор</w:t>
      </w:r>
      <w:r w:rsidRPr="004F71C7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4F71C7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4F71C7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4F71C7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4F71C7" w:rsidRDefault="002B62A9" w:rsidP="00116D11">
      <w:pPr>
        <w:widowControl w:val="0"/>
        <w:rPr>
          <w:rFonts w:cs="Times New Roman"/>
          <w:sz w:val="22"/>
        </w:rPr>
      </w:pPr>
    </w:p>
    <w:p w:rsidR="00241BF4" w:rsidRPr="004F71C7" w:rsidRDefault="00241BF4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4F71C7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4F71C7">
        <w:rPr>
          <w:rFonts w:cs="Times New Roman"/>
          <w:b/>
          <w:sz w:val="22"/>
        </w:rPr>
        <w:t>IX.</w:t>
      </w:r>
      <w:r w:rsidR="00822936" w:rsidRPr="004F71C7">
        <w:rPr>
          <w:rFonts w:cs="Times New Roman"/>
          <w:b/>
          <w:sz w:val="22"/>
        </w:rPr>
        <w:t> </w:t>
      </w:r>
      <w:r w:rsidRPr="004F71C7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4F71C7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4F71C7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4F71C7" w:rsidRDefault="003B7A81" w:rsidP="00116D11">
      <w:pPr>
        <w:ind w:firstLine="72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1</w:t>
      </w:r>
      <w:r w:rsidR="007A7062" w:rsidRPr="004F71C7">
        <w:rPr>
          <w:rFonts w:cs="Times New Roman"/>
          <w:sz w:val="22"/>
        </w:rPr>
        <w:t>9</w:t>
      </w:r>
      <w:r w:rsidRPr="004F71C7">
        <w:rPr>
          <w:rFonts w:cs="Times New Roman"/>
          <w:sz w:val="22"/>
        </w:rPr>
        <w:t>. </w:t>
      </w:r>
      <w:r w:rsidR="009163C0" w:rsidRPr="004F71C7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4F71C7" w:rsidRPr="004F71C7">
        <w:rPr>
          <w:rFonts w:cs="Times New Roman"/>
          <w:sz w:val="22"/>
        </w:rPr>
        <w:t>старшего</w:t>
      </w:r>
      <w:r w:rsidR="002E5823" w:rsidRPr="004F71C7">
        <w:rPr>
          <w:rFonts w:cs="Times New Roman"/>
          <w:sz w:val="22"/>
        </w:rPr>
        <w:t xml:space="preserve"> государственного налогового инспектора оцени</w:t>
      </w:r>
      <w:r w:rsidR="009163C0" w:rsidRPr="004F71C7">
        <w:rPr>
          <w:rFonts w:cs="Times New Roman"/>
          <w:sz w:val="22"/>
        </w:rPr>
        <w:t>вается по следующим показателям: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</w:t>
      </w:r>
      <w:r w:rsidRPr="004F71C7">
        <w:rPr>
          <w:rFonts w:cs="Times New Roman"/>
          <w:sz w:val="22"/>
        </w:rPr>
        <w:lastRenderedPageBreak/>
        <w:t>требованиям;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4F71C7" w:rsidRDefault="00D26030" w:rsidP="00D26030">
      <w:pPr>
        <w:rPr>
          <w:rFonts w:cs="Times New Roman"/>
          <w:sz w:val="22"/>
        </w:rPr>
      </w:pPr>
    </w:p>
    <w:p w:rsidR="00241BF4" w:rsidRPr="004F71C7" w:rsidRDefault="00241BF4" w:rsidP="00D26030">
      <w:pPr>
        <w:ind w:firstLine="0"/>
        <w:rPr>
          <w:rFonts w:cs="Times New Roman"/>
          <w:color w:val="FF0000"/>
          <w:sz w:val="22"/>
        </w:rPr>
      </w:pPr>
    </w:p>
    <w:p w:rsidR="00241BF4" w:rsidRPr="004F71C7" w:rsidRDefault="00241BF4" w:rsidP="00D26030">
      <w:pPr>
        <w:ind w:firstLine="0"/>
        <w:rPr>
          <w:rFonts w:cs="Times New Roman"/>
          <w:color w:val="FF0000"/>
          <w:sz w:val="22"/>
        </w:rPr>
      </w:pPr>
    </w:p>
    <w:p w:rsidR="00241BF4" w:rsidRPr="004F71C7" w:rsidRDefault="00241BF4" w:rsidP="00D26030">
      <w:pPr>
        <w:ind w:firstLine="0"/>
        <w:rPr>
          <w:rFonts w:cs="Times New Roman"/>
          <w:color w:val="FF0000"/>
          <w:sz w:val="22"/>
        </w:rPr>
      </w:pPr>
      <w:bookmarkStart w:id="0" w:name="_GoBack"/>
      <w:bookmarkEnd w:id="0"/>
    </w:p>
    <w:sectPr w:rsidR="00241BF4" w:rsidRPr="004F71C7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020" w:rsidRDefault="00F22020" w:rsidP="003B7A81">
      <w:r>
        <w:separator/>
      </w:r>
    </w:p>
  </w:endnote>
  <w:endnote w:type="continuationSeparator" w:id="0">
    <w:p w:rsidR="00F22020" w:rsidRDefault="00F2202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020" w:rsidRDefault="00F22020" w:rsidP="003B7A81">
      <w:r>
        <w:separator/>
      </w:r>
    </w:p>
  </w:footnote>
  <w:footnote w:type="continuationSeparator" w:id="0">
    <w:p w:rsidR="00F22020" w:rsidRDefault="00F2202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731F6A" w:rsidRPr="00B310A4" w:rsidRDefault="00731F6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37AC5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31F6A" w:rsidRPr="00B310A4" w:rsidRDefault="00731F6A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11CF5"/>
    <w:rsid w:val="002160F5"/>
    <w:rsid w:val="0022091F"/>
    <w:rsid w:val="00241BF4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521C"/>
    <w:rsid w:val="002D1878"/>
    <w:rsid w:val="002D4283"/>
    <w:rsid w:val="002E5823"/>
    <w:rsid w:val="002F5B24"/>
    <w:rsid w:val="00307907"/>
    <w:rsid w:val="00313753"/>
    <w:rsid w:val="00315FED"/>
    <w:rsid w:val="003219ED"/>
    <w:rsid w:val="00324962"/>
    <w:rsid w:val="003314B0"/>
    <w:rsid w:val="00340885"/>
    <w:rsid w:val="00371B88"/>
    <w:rsid w:val="003755C9"/>
    <w:rsid w:val="003866FB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4F71C7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31F6A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258F6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37AC5"/>
    <w:rsid w:val="00B4682E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2020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0932A-9964-48C5-8917-4870DF5A4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1224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3</cp:revision>
  <cp:lastPrinted>2019-01-20T08:45:00Z</cp:lastPrinted>
  <dcterms:created xsi:type="dcterms:W3CDTF">2019-01-20T08:59:00Z</dcterms:created>
  <dcterms:modified xsi:type="dcterms:W3CDTF">2020-09-18T11:28:00Z</dcterms:modified>
</cp:coreProperties>
</file>